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агрохолдингов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621"/>
        <w:numPr>
          <w:ilvl w:val="0"/>
          <w:numId w:val="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агрохолдинга:</w:t>
      </w:r>
      <w:r/>
    </w:p>
    <w:p>
      <w:pPr>
        <w:pStyle w:val="621"/>
        <w:numPr>
          <w:ilvl w:val="0"/>
          <w:numId w:val="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621"/>
        <w:numPr>
          <w:ilvl w:val="0"/>
          <w:numId w:val="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621"/>
        <w:numPr>
          <w:ilvl w:val="0"/>
          <w:numId w:val="4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Виды деятельности агрохолдинга: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Растениеводство: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Зерновые культуры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Масличные культуры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Овощи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Фрукты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Ягоды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Кормовые культуры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Животноводство: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Крупный рогатый скот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Свиноводство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Овцеводство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Птицеводство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Рыбоводство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Переработка: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Зерновых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Масличных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Мяса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Молока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Овощей и фруктов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Другие виды деятельности: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Потребности агрохолдинга в оборудовании: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Почвообработка: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Плуги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Бороны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Дисковые орудия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Культиваторы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Сеялки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Сажалки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орошения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мелиорации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Уход за посевами: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Опрыскиватели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Рассеиватели удобрений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Гербициды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Фунгициды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Инсектициды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Сбор урожая: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Комбайны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Платформы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Жатки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Транспортеры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хранения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Доработка продукции: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Зерносушилки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Очистительные машины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Сортировочные машины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Мельницы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Экструдеры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Животноводство: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кормления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поения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Доильные аппараты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Оборудование для убоя и переработки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навозоудаления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 оборудование: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Тракторы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Автомобили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Погрузчики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Экскаваторы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Складское оборудование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Ремонтное оборудование</w:t>
      </w:r>
      <w:r/>
    </w:p>
    <w:p>
      <w:pPr>
        <w:pStyle w:val="621"/>
        <w:numPr>
          <w:ilvl w:val="0"/>
          <w:numId w:val="4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Прочее (указать)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Требования к оборудованию: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Надежность: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Функциональность: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Цена: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Сервисное обслуживание: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поставки:</w:t>
      </w:r>
      <w:r/>
    </w:p>
    <w:p>
      <w:pPr>
        <w:pStyle w:val="621"/>
        <w:numPr>
          <w:ilvl w:val="0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Дополнительные требования: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Бюджет:</w:t>
      </w:r>
      <w:r/>
    </w:p>
    <w:p>
      <w:pPr>
        <w:pStyle w:val="621"/>
        <w:numPr>
          <w:ilvl w:val="0"/>
          <w:numId w:val="4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Контактная информация:</w:t>
      </w:r>
      <w:r/>
    </w:p>
    <w:p>
      <w:pPr>
        <w:pStyle w:val="621"/>
        <w:numPr>
          <w:ilvl w:val="0"/>
          <w:numId w:val="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621"/>
        <w:numPr>
          <w:ilvl w:val="0"/>
          <w:numId w:val="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621"/>
        <w:numPr>
          <w:ilvl w:val="0"/>
          <w:numId w:val="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621"/>
        <w:numPr>
          <w:ilvl w:val="0"/>
          <w:numId w:val="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2024-04-25T12:15:03Z</dcterms:modified>
</cp:coreProperties>
</file>